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B2D287" w14:textId="0405698B" w:rsidR="00A41D9F" w:rsidRPr="00A41D9F" w:rsidRDefault="00A41D9F" w:rsidP="00A41D9F">
      <w:pPr>
        <w:shd w:val="clear" w:color="auto" w:fill="FFFFFF"/>
        <w:spacing w:before="65" w:after="65" w:line="240" w:lineRule="auto"/>
        <w:textAlignment w:val="baseline"/>
        <w:rPr>
          <w:rFonts w:ascii="Arial" w:eastAsia="Times New Roman" w:hAnsi="Arial" w:cs="Arial"/>
          <w:color w:val="05519F"/>
          <w:sz w:val="21"/>
          <w:szCs w:val="21"/>
          <w:lang w:eastAsia="sk-SK"/>
        </w:rPr>
      </w:pPr>
      <w:r>
        <w:rPr>
          <w:rFonts w:ascii="Arial" w:eastAsia="Times New Roman" w:hAnsi="Arial" w:cs="Arial"/>
          <w:color w:val="05519F"/>
          <w:sz w:val="21"/>
          <w:szCs w:val="21"/>
          <w:lang w:eastAsia="sk-SK"/>
        </w:rPr>
        <w:t>V</w:t>
      </w:r>
      <w:r w:rsidRPr="00A41D9F">
        <w:rPr>
          <w:rFonts w:ascii="Arial" w:eastAsia="Times New Roman" w:hAnsi="Arial" w:cs="Arial"/>
          <w:color w:val="05519F"/>
          <w:sz w:val="21"/>
          <w:szCs w:val="21"/>
          <w:lang w:eastAsia="sk-SK"/>
        </w:rPr>
        <w:t>rijedni ste i ambiciozni?! Tražite posao koji će Vam pružiti mogućnost da učite i kontinuirano napredujete? Pridružite se našem timu.</w:t>
      </w:r>
    </w:p>
    <w:p w14:paraId="47435FB5" w14:textId="63071DC5" w:rsidR="00A41D9F" w:rsidRPr="00A41D9F" w:rsidRDefault="00E7109D" w:rsidP="00A41D9F">
      <w:pPr>
        <w:shd w:val="clear" w:color="auto" w:fill="FFFFFF"/>
        <w:spacing w:before="240" w:after="240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05519F"/>
          <w:kern w:val="36"/>
          <w:sz w:val="35"/>
          <w:szCs w:val="35"/>
          <w:lang w:eastAsia="sk-SK"/>
        </w:rPr>
      </w:pPr>
      <w:r>
        <w:rPr>
          <w:rFonts w:ascii="Arial" w:eastAsia="Times New Roman" w:hAnsi="Arial" w:cs="Arial"/>
          <w:b/>
          <w:bCs/>
          <w:color w:val="05519F"/>
          <w:kern w:val="36"/>
          <w:sz w:val="35"/>
          <w:szCs w:val="35"/>
          <w:lang w:eastAsia="sk-SK"/>
        </w:rPr>
        <w:t>Građevi</w:t>
      </w:r>
      <w:r w:rsidR="00355046">
        <w:rPr>
          <w:rFonts w:ascii="Arial" w:eastAsia="Times New Roman" w:hAnsi="Arial" w:cs="Arial"/>
          <w:b/>
          <w:bCs/>
          <w:color w:val="05519F"/>
          <w:kern w:val="36"/>
          <w:sz w:val="35"/>
          <w:szCs w:val="35"/>
          <w:lang w:eastAsia="sk-SK"/>
        </w:rPr>
        <w:t>nski</w:t>
      </w:r>
      <w:r>
        <w:rPr>
          <w:rFonts w:ascii="Arial" w:eastAsia="Times New Roman" w:hAnsi="Arial" w:cs="Arial"/>
          <w:b/>
          <w:bCs/>
          <w:color w:val="05519F"/>
          <w:kern w:val="36"/>
          <w:sz w:val="35"/>
          <w:szCs w:val="35"/>
          <w:lang w:eastAsia="sk-SK"/>
        </w:rPr>
        <w:t xml:space="preserve"> inženjer</w:t>
      </w:r>
      <w:r w:rsidR="00A41D9F" w:rsidRPr="00A41D9F">
        <w:rPr>
          <w:rFonts w:ascii="Arial" w:eastAsia="Times New Roman" w:hAnsi="Arial" w:cs="Arial"/>
          <w:b/>
          <w:bCs/>
          <w:color w:val="05519F"/>
          <w:kern w:val="36"/>
          <w:sz w:val="35"/>
          <w:szCs w:val="35"/>
          <w:lang w:eastAsia="sk-SK"/>
        </w:rPr>
        <w:t xml:space="preserve"> Banja Luka</w:t>
      </w:r>
    </w:p>
    <w:p w14:paraId="7EBB7459" w14:textId="56F25F27" w:rsidR="00A41D9F" w:rsidRDefault="00360BF6" w:rsidP="00A41D9F">
      <w:pPr>
        <w:shd w:val="clear" w:color="auto" w:fill="FFFFFF"/>
        <w:spacing w:after="0" w:line="480" w:lineRule="atLeast"/>
        <w:textAlignment w:val="baseline"/>
        <w:outlineLvl w:val="1"/>
        <w:rPr>
          <w:rFonts w:ascii="Arial" w:eastAsia="Times New Roman" w:hAnsi="Arial" w:cs="Arial"/>
          <w:b/>
          <w:bCs/>
          <w:color w:val="56596A"/>
          <w:sz w:val="36"/>
          <w:szCs w:val="36"/>
          <w:lang w:eastAsia="sk-SK"/>
        </w:rPr>
      </w:pPr>
      <w:r>
        <w:rPr>
          <w:rFonts w:ascii="Arial" w:eastAsia="Times New Roman" w:hAnsi="Arial" w:cs="Arial"/>
          <w:b/>
          <w:bCs/>
          <w:color w:val="56596A"/>
          <w:sz w:val="36"/>
          <w:szCs w:val="36"/>
          <w:lang w:eastAsia="sk-SK"/>
        </w:rPr>
        <w:t>Opis posla i idgovornosti:</w:t>
      </w:r>
    </w:p>
    <w:p w14:paraId="2779494D" w14:textId="77777777" w:rsidR="00A41D9F" w:rsidRPr="00A41D9F" w:rsidRDefault="00A41D9F" w:rsidP="00A41D9F">
      <w:pPr>
        <w:shd w:val="clear" w:color="auto" w:fill="FFFFFF"/>
        <w:spacing w:after="0" w:line="480" w:lineRule="atLeast"/>
        <w:textAlignment w:val="baseline"/>
        <w:outlineLvl w:val="1"/>
        <w:rPr>
          <w:rFonts w:ascii="Arial" w:eastAsia="Times New Roman" w:hAnsi="Arial" w:cs="Arial"/>
          <w:b/>
          <w:bCs/>
          <w:color w:val="56596A"/>
          <w:sz w:val="36"/>
          <w:szCs w:val="36"/>
          <w:lang w:eastAsia="sk-SK"/>
        </w:rPr>
      </w:pPr>
    </w:p>
    <w:p w14:paraId="485A8854" w14:textId="77777777" w:rsidR="00C774DB" w:rsidRDefault="00C774DB" w:rsidP="00C774DB">
      <w:r>
        <w:rPr>
          <w:rFonts w:ascii="Arial" w:hAnsi="Arial" w:cs="Arial"/>
          <w:color w:val="000000"/>
          <w:sz w:val="20"/>
          <w:szCs w:val="20"/>
        </w:rPr>
        <w:t> </w:t>
      </w:r>
    </w:p>
    <w:p w14:paraId="187E1D60" w14:textId="77777777" w:rsidR="00360BF6" w:rsidRPr="00360BF6" w:rsidRDefault="00360BF6" w:rsidP="00360BF6">
      <w:pPr>
        <w:rPr>
          <w:rFonts w:ascii="Arial" w:eastAsia="Times New Roman" w:hAnsi="Arial" w:cs="Arial"/>
          <w:color w:val="000000"/>
          <w:sz w:val="20"/>
          <w:szCs w:val="20"/>
          <w:lang w:val="en-US" w:eastAsia="sk-SK"/>
        </w:rPr>
      </w:pPr>
      <w:r w:rsidRPr="00360BF6">
        <w:rPr>
          <w:rFonts w:ascii="Arial" w:eastAsia="Times New Roman" w:hAnsi="Arial" w:cs="Arial"/>
          <w:color w:val="000000"/>
          <w:sz w:val="20"/>
          <w:szCs w:val="20"/>
          <w:lang w:val="en-US" w:eastAsia="sk-SK"/>
        </w:rPr>
        <w:t>Odgovora , realizuje, planira, kontroliše rad na gradilištu</w:t>
      </w:r>
    </w:p>
    <w:p w14:paraId="3939B8FA" w14:textId="77777777" w:rsidR="00360BF6" w:rsidRPr="00360BF6" w:rsidRDefault="00360BF6" w:rsidP="00360BF6">
      <w:pPr>
        <w:rPr>
          <w:rFonts w:ascii="Arial" w:eastAsia="Times New Roman" w:hAnsi="Arial" w:cs="Arial"/>
          <w:color w:val="000000"/>
          <w:sz w:val="20"/>
          <w:szCs w:val="20"/>
          <w:lang w:val="en-US" w:eastAsia="sk-SK"/>
        </w:rPr>
      </w:pPr>
      <w:r w:rsidRPr="00360BF6">
        <w:rPr>
          <w:rFonts w:ascii="Arial" w:eastAsia="Times New Roman" w:hAnsi="Arial" w:cs="Arial"/>
          <w:color w:val="000000"/>
          <w:sz w:val="20"/>
          <w:szCs w:val="20"/>
          <w:lang w:val="en-US" w:eastAsia="sk-SK"/>
        </w:rPr>
        <w:t>Sarađuje sa rukovodiocima ostalih sektora</w:t>
      </w:r>
    </w:p>
    <w:p w14:paraId="767A2522" w14:textId="77777777" w:rsidR="00360BF6" w:rsidRPr="00360BF6" w:rsidRDefault="00360BF6" w:rsidP="00360BF6">
      <w:pPr>
        <w:rPr>
          <w:rFonts w:ascii="Arial" w:eastAsia="Times New Roman" w:hAnsi="Arial" w:cs="Arial"/>
          <w:color w:val="000000"/>
          <w:sz w:val="20"/>
          <w:szCs w:val="20"/>
          <w:lang w:val="en-US" w:eastAsia="sk-SK"/>
        </w:rPr>
      </w:pPr>
      <w:r w:rsidRPr="00360BF6">
        <w:rPr>
          <w:rFonts w:ascii="Arial" w:eastAsia="Times New Roman" w:hAnsi="Arial" w:cs="Arial"/>
          <w:color w:val="000000"/>
          <w:sz w:val="20"/>
          <w:szCs w:val="20"/>
          <w:lang w:val="en-US" w:eastAsia="sk-SK"/>
        </w:rPr>
        <w:t>Svakodnevna organizacija i kontrola poslova, kako bi se izbjegle poteškošće i zastoji u građenju</w:t>
      </w:r>
    </w:p>
    <w:p w14:paraId="46EF9325" w14:textId="77777777" w:rsidR="00360BF6" w:rsidRPr="00360BF6" w:rsidRDefault="00360BF6" w:rsidP="00360BF6">
      <w:pPr>
        <w:rPr>
          <w:rFonts w:ascii="Arial" w:eastAsia="Times New Roman" w:hAnsi="Arial" w:cs="Arial"/>
          <w:color w:val="000000"/>
          <w:sz w:val="20"/>
          <w:szCs w:val="20"/>
          <w:lang w:val="en-US" w:eastAsia="sk-SK"/>
        </w:rPr>
      </w:pPr>
      <w:r w:rsidRPr="00360BF6">
        <w:rPr>
          <w:rFonts w:ascii="Arial" w:eastAsia="Times New Roman" w:hAnsi="Arial" w:cs="Arial"/>
          <w:color w:val="000000"/>
          <w:sz w:val="20"/>
          <w:szCs w:val="20"/>
          <w:lang w:val="en-US" w:eastAsia="sk-SK"/>
        </w:rPr>
        <w:t>Odgovora, nadzire gradnju, prati kvalitet izvršenih radova i usluga usklađuje rokove izvođenja sa Ugovorom i podnosi izvještaje nadređenom na dnevnom, sedmičnom i mjesečnom nivou a posebno po pitanju dostignute dinamike</w:t>
      </w:r>
    </w:p>
    <w:p w14:paraId="6FECCDC7" w14:textId="77777777" w:rsidR="00360BF6" w:rsidRPr="00360BF6" w:rsidRDefault="00360BF6" w:rsidP="00360BF6">
      <w:pPr>
        <w:rPr>
          <w:rFonts w:ascii="Arial" w:eastAsia="Times New Roman" w:hAnsi="Arial" w:cs="Arial"/>
          <w:color w:val="000000"/>
          <w:sz w:val="20"/>
          <w:szCs w:val="20"/>
          <w:lang w:val="en-US" w:eastAsia="sk-SK"/>
        </w:rPr>
      </w:pPr>
      <w:r w:rsidRPr="00360BF6">
        <w:rPr>
          <w:rFonts w:ascii="Arial" w:eastAsia="Times New Roman" w:hAnsi="Arial" w:cs="Arial"/>
          <w:color w:val="000000"/>
          <w:sz w:val="20"/>
          <w:szCs w:val="20"/>
          <w:lang w:val="en-US" w:eastAsia="sk-SK"/>
        </w:rPr>
        <w:t>Obavlja kontrolu nad radom sudionika gradnje-kooperantima, upotrebljenih i ugrađenih građevinskih materijala i proizvoda, te prati ugovorenu dinamiku izvođenja radova kooperanta</w:t>
      </w:r>
    </w:p>
    <w:p w14:paraId="6A9F353D" w14:textId="77777777" w:rsidR="00360BF6" w:rsidRPr="00360BF6" w:rsidRDefault="00360BF6" w:rsidP="00360BF6">
      <w:pPr>
        <w:rPr>
          <w:rFonts w:ascii="Arial" w:eastAsia="Times New Roman" w:hAnsi="Arial" w:cs="Arial"/>
          <w:color w:val="000000"/>
          <w:sz w:val="20"/>
          <w:szCs w:val="20"/>
          <w:lang w:val="en-US" w:eastAsia="sk-SK"/>
        </w:rPr>
      </w:pPr>
      <w:r w:rsidRPr="00360BF6">
        <w:rPr>
          <w:rFonts w:ascii="Arial" w:eastAsia="Times New Roman" w:hAnsi="Arial" w:cs="Arial"/>
          <w:color w:val="000000"/>
          <w:sz w:val="20"/>
          <w:szCs w:val="20"/>
          <w:lang w:val="en-US" w:eastAsia="sk-SK"/>
        </w:rPr>
        <w:t>Organizuje i prati provođenje propisa iz područja zaštite na radu i zaštite od požara na projektu svih radnika, materijala i opreme na radilištu</w:t>
      </w:r>
    </w:p>
    <w:p w14:paraId="78CA5F5D" w14:textId="77777777" w:rsidR="00360BF6" w:rsidRPr="00360BF6" w:rsidRDefault="00360BF6" w:rsidP="00360BF6">
      <w:pPr>
        <w:rPr>
          <w:rFonts w:ascii="Arial" w:eastAsia="Times New Roman" w:hAnsi="Arial" w:cs="Arial"/>
          <w:color w:val="000000"/>
          <w:sz w:val="20"/>
          <w:szCs w:val="20"/>
          <w:lang w:val="en-US" w:eastAsia="sk-SK"/>
        </w:rPr>
      </w:pPr>
      <w:r w:rsidRPr="00360BF6">
        <w:rPr>
          <w:rFonts w:ascii="Arial" w:eastAsia="Times New Roman" w:hAnsi="Arial" w:cs="Arial"/>
          <w:color w:val="000000"/>
          <w:sz w:val="20"/>
          <w:szCs w:val="20"/>
          <w:lang w:val="en-US" w:eastAsia="sk-SK"/>
        </w:rPr>
        <w:t xml:space="preserve">Odgovoran za ispravnost sredstava rada; </w:t>
      </w:r>
    </w:p>
    <w:p w14:paraId="06B97CCF" w14:textId="77777777" w:rsidR="00360BF6" w:rsidRPr="00360BF6" w:rsidRDefault="00360BF6" w:rsidP="00360BF6">
      <w:pPr>
        <w:rPr>
          <w:rFonts w:ascii="Arial" w:eastAsia="Times New Roman" w:hAnsi="Arial" w:cs="Arial"/>
          <w:color w:val="000000"/>
          <w:sz w:val="20"/>
          <w:szCs w:val="20"/>
          <w:lang w:val="en-US" w:eastAsia="sk-SK"/>
        </w:rPr>
      </w:pPr>
      <w:r w:rsidRPr="00360BF6">
        <w:rPr>
          <w:rFonts w:ascii="Arial" w:eastAsia="Times New Roman" w:hAnsi="Arial" w:cs="Arial"/>
          <w:color w:val="000000"/>
          <w:sz w:val="20"/>
          <w:szCs w:val="20"/>
          <w:lang w:val="en-US" w:eastAsia="sk-SK"/>
        </w:rPr>
        <w:t xml:space="preserve">Učestvuje i pregovara u dijelu  komercijalnih poslova;  </w:t>
      </w:r>
    </w:p>
    <w:p w14:paraId="14F5B4CB" w14:textId="7A559674" w:rsidR="00360BF6" w:rsidRPr="00360BF6" w:rsidRDefault="00360BF6" w:rsidP="00360BF6">
      <w:pPr>
        <w:rPr>
          <w:rFonts w:ascii="Arial" w:eastAsia="Times New Roman" w:hAnsi="Arial" w:cs="Arial"/>
          <w:color w:val="000000"/>
          <w:sz w:val="20"/>
          <w:szCs w:val="20"/>
          <w:lang w:val="en-US" w:eastAsia="sk-SK"/>
        </w:rPr>
      </w:pPr>
      <w:r w:rsidRPr="00360BF6">
        <w:rPr>
          <w:rFonts w:ascii="Arial" w:eastAsia="Times New Roman" w:hAnsi="Arial" w:cs="Arial"/>
          <w:color w:val="000000"/>
          <w:sz w:val="20"/>
          <w:szCs w:val="20"/>
          <w:lang w:val="en-US" w:eastAsia="sk-SK"/>
        </w:rPr>
        <w:t>U</w:t>
      </w:r>
      <w:r w:rsidR="00EA24C4">
        <w:rPr>
          <w:rFonts w:ascii="Arial" w:eastAsia="Times New Roman" w:hAnsi="Arial" w:cs="Arial"/>
          <w:color w:val="000000"/>
          <w:sz w:val="20"/>
          <w:szCs w:val="20"/>
          <w:lang w:val="en-US" w:eastAsia="sk-SK"/>
        </w:rPr>
        <w:t>č</w:t>
      </w:r>
      <w:r w:rsidRPr="00360BF6">
        <w:rPr>
          <w:rFonts w:ascii="Arial" w:eastAsia="Times New Roman" w:hAnsi="Arial" w:cs="Arial"/>
          <w:color w:val="000000"/>
          <w:sz w:val="20"/>
          <w:szCs w:val="20"/>
          <w:lang w:val="en-US" w:eastAsia="sk-SK"/>
        </w:rPr>
        <w:t>estvuje u dijelu pravnih i opšti</w:t>
      </w:r>
      <w:r w:rsidR="00EA24C4">
        <w:rPr>
          <w:rFonts w:ascii="Arial" w:eastAsia="Times New Roman" w:hAnsi="Arial" w:cs="Arial"/>
          <w:color w:val="000000"/>
          <w:sz w:val="20"/>
          <w:szCs w:val="20"/>
          <w:lang w:val="en-US" w:eastAsia="sk-SK"/>
        </w:rPr>
        <w:t>h</w:t>
      </w:r>
      <w:r w:rsidRPr="00360BF6">
        <w:rPr>
          <w:rFonts w:ascii="Arial" w:eastAsia="Times New Roman" w:hAnsi="Arial" w:cs="Arial"/>
          <w:color w:val="000000"/>
          <w:sz w:val="20"/>
          <w:szCs w:val="20"/>
          <w:lang w:val="en-US" w:eastAsia="sk-SK"/>
        </w:rPr>
        <w:t xml:space="preserve"> poslova</w:t>
      </w:r>
    </w:p>
    <w:p w14:paraId="31258DF0" w14:textId="77777777" w:rsidR="00360BF6" w:rsidRDefault="00360BF6" w:rsidP="00360BF6">
      <w:pPr>
        <w:rPr>
          <w:rFonts w:ascii="Arial" w:eastAsia="Times New Roman" w:hAnsi="Arial" w:cs="Arial"/>
          <w:color w:val="000000"/>
          <w:sz w:val="20"/>
          <w:szCs w:val="20"/>
          <w:lang w:val="en-US" w:eastAsia="sk-SK"/>
        </w:rPr>
      </w:pPr>
      <w:r w:rsidRPr="00360BF6">
        <w:rPr>
          <w:rFonts w:ascii="Arial" w:eastAsia="Times New Roman" w:hAnsi="Arial" w:cs="Arial"/>
          <w:color w:val="000000"/>
          <w:sz w:val="20"/>
          <w:szCs w:val="20"/>
          <w:lang w:val="en-US" w:eastAsia="sk-SK"/>
        </w:rPr>
        <w:t>Kontrola i priprema tehničke/tenderske dokumentacije</w:t>
      </w:r>
    </w:p>
    <w:p w14:paraId="69F8342A" w14:textId="319FB74C" w:rsidR="00355046" w:rsidRDefault="00355046" w:rsidP="00360BF6">
      <w:pPr>
        <w:rPr>
          <w:rFonts w:ascii="Arial" w:eastAsia="Times New Roman" w:hAnsi="Arial" w:cs="Arial"/>
          <w:color w:val="000000"/>
          <w:sz w:val="20"/>
          <w:szCs w:val="20"/>
          <w:lang w:val="en-US" w:eastAsia="sk-SK"/>
        </w:rPr>
      </w:pPr>
    </w:p>
    <w:p w14:paraId="08A2206B" w14:textId="6F80DFD3" w:rsidR="00355046" w:rsidRDefault="00355046" w:rsidP="00360BF6">
      <w:pPr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sk-SK"/>
        </w:rPr>
      </w:pPr>
      <w:r w:rsidRPr="00355046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sk-SK"/>
        </w:rPr>
        <w:t>Potrebni uslovi:</w:t>
      </w:r>
    </w:p>
    <w:p w14:paraId="49EF77A5" w14:textId="77777777" w:rsidR="00355046" w:rsidRPr="00355046" w:rsidRDefault="00355046" w:rsidP="00360BF6">
      <w:pPr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sk-SK"/>
        </w:rPr>
      </w:pPr>
    </w:p>
    <w:p w14:paraId="290E3E50" w14:textId="0DB4D8EE" w:rsidR="00355046" w:rsidRPr="00360BF6" w:rsidRDefault="00355046" w:rsidP="00360BF6">
      <w:pPr>
        <w:rPr>
          <w:rFonts w:ascii="Arial" w:eastAsia="Times New Roman" w:hAnsi="Arial" w:cs="Arial"/>
          <w:color w:val="000000"/>
          <w:sz w:val="20"/>
          <w:szCs w:val="20"/>
          <w:lang w:val="en-US" w:eastAsia="sk-SK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en-US" w:eastAsia="sk-SK"/>
        </w:rPr>
        <w:t>Diplomirani građevinski inženjer</w:t>
      </w:r>
    </w:p>
    <w:p w14:paraId="08C300E4" w14:textId="77777777" w:rsidR="00360BF6" w:rsidRPr="00360BF6" w:rsidRDefault="00360BF6" w:rsidP="00360BF6">
      <w:pPr>
        <w:rPr>
          <w:rFonts w:ascii="Arial" w:eastAsia="Times New Roman" w:hAnsi="Arial" w:cs="Arial"/>
          <w:color w:val="000000"/>
          <w:sz w:val="20"/>
          <w:szCs w:val="20"/>
          <w:lang w:val="en-US" w:eastAsia="sk-SK"/>
        </w:rPr>
      </w:pPr>
      <w:r w:rsidRPr="00360BF6">
        <w:rPr>
          <w:rFonts w:ascii="Arial" w:eastAsia="Times New Roman" w:hAnsi="Arial" w:cs="Arial"/>
          <w:color w:val="000000"/>
          <w:sz w:val="20"/>
          <w:szCs w:val="20"/>
          <w:lang w:val="en-US" w:eastAsia="sk-SK"/>
        </w:rPr>
        <w:t>Poznavanje engleskog jezika ( aktivno )</w:t>
      </w:r>
    </w:p>
    <w:p w14:paraId="730087F1" w14:textId="77777777" w:rsidR="00614681" w:rsidRDefault="00614681" w:rsidP="00C774DB">
      <w:pPr>
        <w:rPr>
          <w:rFonts w:ascii="Arial" w:hAnsi="Arial" w:cs="Arial"/>
          <w:color w:val="000000"/>
          <w:sz w:val="20"/>
          <w:szCs w:val="20"/>
        </w:rPr>
      </w:pPr>
    </w:p>
    <w:p w14:paraId="35F67D1A" w14:textId="489D66EA" w:rsidR="00C774DB" w:rsidRDefault="00C774DB" w:rsidP="00C774DB">
      <w:r>
        <w:rPr>
          <w:rFonts w:ascii="Arial" w:hAnsi="Arial" w:cs="Arial"/>
          <w:color w:val="000000"/>
          <w:sz w:val="20"/>
          <w:szCs w:val="20"/>
        </w:rPr>
        <w:t> </w:t>
      </w:r>
    </w:p>
    <w:p w14:paraId="4C2A15DA" w14:textId="77777777" w:rsidR="00C774DB" w:rsidRDefault="00C774DB" w:rsidP="00C774DB">
      <w:r>
        <w:rPr>
          <w:rFonts w:ascii="Arial" w:hAnsi="Arial" w:cs="Arial"/>
          <w:color w:val="000000"/>
          <w:sz w:val="20"/>
          <w:szCs w:val="20"/>
        </w:rPr>
        <w:t> </w:t>
      </w:r>
    </w:p>
    <w:p w14:paraId="05952A02" w14:textId="00D758E6" w:rsidR="00C774DB" w:rsidRDefault="00C774DB" w:rsidP="00C774DB">
      <w:pPr>
        <w:spacing w:line="252" w:lineRule="auto"/>
      </w:pPr>
      <w:r>
        <w:rPr>
          <w:rFonts w:ascii="Open Sans" w:hAnsi="Open Sans"/>
          <w:color w:val="56596A"/>
          <w:sz w:val="21"/>
          <w:szCs w:val="21"/>
        </w:rPr>
        <w:t xml:space="preserve">Prijave sa biografijom možete slati na na e-mail:    </w:t>
      </w:r>
      <w:hyperlink r:id="rId5" w:history="1">
        <w:r w:rsidR="001C6164" w:rsidRPr="0065188C">
          <w:rPr>
            <w:rStyle w:val="Hiperveza"/>
            <w:rFonts w:ascii="Open Sans" w:hAnsi="Open Sans"/>
            <w:sz w:val="21"/>
            <w:szCs w:val="21"/>
          </w:rPr>
          <w:t>mirjana.vracar@shpgroup.eu</w:t>
        </w:r>
      </w:hyperlink>
      <w:r>
        <w:rPr>
          <w:rFonts w:ascii="Open Sans" w:hAnsi="Open Sans"/>
          <w:color w:val="56596A"/>
          <w:sz w:val="21"/>
          <w:szCs w:val="21"/>
        </w:rPr>
        <w:t xml:space="preserve"> , te lično ili poštom na adresu SHP Celex a.d., Veljka Mlađenovića bb, 78000 Banja Luka.</w:t>
      </w:r>
    </w:p>
    <w:p w14:paraId="46795216" w14:textId="77777777" w:rsidR="00C774DB" w:rsidRDefault="00C774DB" w:rsidP="00C774DB">
      <w:r>
        <w:rPr>
          <w:rFonts w:ascii="Arial" w:hAnsi="Arial" w:cs="Arial"/>
          <w:color w:val="000000"/>
          <w:sz w:val="20"/>
          <w:szCs w:val="20"/>
        </w:rPr>
        <w:t> </w:t>
      </w:r>
    </w:p>
    <w:p w14:paraId="16C8D42C" w14:textId="77777777" w:rsidR="002B2AC5" w:rsidRDefault="002B2AC5"/>
    <w:sectPr w:rsidR="002B2A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D3E2A"/>
    <w:multiLevelType w:val="hybridMultilevel"/>
    <w:tmpl w:val="13D680C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568E1"/>
    <w:multiLevelType w:val="hybridMultilevel"/>
    <w:tmpl w:val="BA70F76E"/>
    <w:lvl w:ilvl="0" w:tplc="D00CFB2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1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B41268"/>
    <w:multiLevelType w:val="multilevel"/>
    <w:tmpl w:val="844A7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B4A48"/>
    <w:multiLevelType w:val="hybridMultilevel"/>
    <w:tmpl w:val="FDAAFDB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41072D"/>
    <w:multiLevelType w:val="multilevel"/>
    <w:tmpl w:val="E57A2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63261970">
    <w:abstractNumId w:val="4"/>
  </w:num>
  <w:num w:numId="2" w16cid:durableId="805509941">
    <w:abstractNumId w:val="2"/>
  </w:num>
  <w:num w:numId="3" w16cid:durableId="1682123639">
    <w:abstractNumId w:val="3"/>
  </w:num>
  <w:num w:numId="4" w16cid:durableId="846595252">
    <w:abstractNumId w:val="0"/>
  </w:num>
  <w:num w:numId="5" w16cid:durableId="18538408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5FB"/>
    <w:rsid w:val="001C6164"/>
    <w:rsid w:val="002B2AC5"/>
    <w:rsid w:val="00355046"/>
    <w:rsid w:val="00360BF6"/>
    <w:rsid w:val="005B0497"/>
    <w:rsid w:val="00614681"/>
    <w:rsid w:val="006735E7"/>
    <w:rsid w:val="008025FB"/>
    <w:rsid w:val="00A12071"/>
    <w:rsid w:val="00A41D9F"/>
    <w:rsid w:val="00AF7226"/>
    <w:rsid w:val="00C26BE8"/>
    <w:rsid w:val="00C774DB"/>
    <w:rsid w:val="00E7109D"/>
    <w:rsid w:val="00EA24C4"/>
    <w:rsid w:val="00FF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6833B"/>
  <w15:chartTrackingRefBased/>
  <w15:docId w15:val="{2524E8E1-456B-4FAD-A5EC-C3613AF6D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link w:val="Naslov1Char"/>
    <w:uiPriority w:val="9"/>
    <w:qFormat/>
    <w:rsid w:val="00A41D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Naslov2">
    <w:name w:val="heading 2"/>
    <w:basedOn w:val="Normal"/>
    <w:link w:val="Naslov2Char"/>
    <w:uiPriority w:val="9"/>
    <w:qFormat/>
    <w:rsid w:val="00A41D9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character" w:customStyle="1" w:styleId="Naslov1Char">
    <w:name w:val="Naslov 1 Char"/>
    <w:basedOn w:val="Podrazumevanifontpasusa"/>
    <w:link w:val="Naslov1"/>
    <w:uiPriority w:val="9"/>
    <w:rsid w:val="00A41D9F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customStyle="1" w:styleId="Naslov2Char">
    <w:name w:val="Naslov 2 Char"/>
    <w:basedOn w:val="Podrazumevanifontpasusa"/>
    <w:link w:val="Naslov2"/>
    <w:uiPriority w:val="9"/>
    <w:rsid w:val="00A41D9F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paragraph" w:customStyle="1" w:styleId="tagline">
    <w:name w:val="tagline"/>
    <w:basedOn w:val="Normal"/>
    <w:rsid w:val="00A41D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ormalWeb">
    <w:name w:val="Normal (Web)"/>
    <w:basedOn w:val="Normal"/>
    <w:uiPriority w:val="99"/>
    <w:semiHidden/>
    <w:unhideWhenUsed/>
    <w:rsid w:val="00A41D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Naglaeno">
    <w:name w:val="Strong"/>
    <w:basedOn w:val="Podrazumevanifontpasusa"/>
    <w:uiPriority w:val="22"/>
    <w:qFormat/>
    <w:rsid w:val="00A41D9F"/>
    <w:rPr>
      <w:b/>
      <w:bCs/>
    </w:rPr>
  </w:style>
  <w:style w:type="character" w:styleId="Hiperveza">
    <w:name w:val="Hyperlink"/>
    <w:basedOn w:val="Podrazumevanifontpasusa"/>
    <w:uiPriority w:val="99"/>
    <w:unhideWhenUsed/>
    <w:rsid w:val="00C774DB"/>
    <w:rPr>
      <w:color w:val="0563C1"/>
      <w:u w:val="single"/>
    </w:rPr>
  </w:style>
  <w:style w:type="paragraph" w:styleId="Pasussalistom">
    <w:name w:val="List Paragraph"/>
    <w:basedOn w:val="Normal"/>
    <w:uiPriority w:val="34"/>
    <w:qFormat/>
    <w:rsid w:val="00C774DB"/>
    <w:pPr>
      <w:spacing w:line="252" w:lineRule="auto"/>
      <w:ind w:left="720"/>
      <w:contextualSpacing/>
    </w:pPr>
    <w:rPr>
      <w:rFonts w:ascii="Calibri" w:hAnsi="Calibri" w:cs="Calibri"/>
      <w:lang w:eastAsia="sk-SK"/>
    </w:rPr>
  </w:style>
  <w:style w:type="character" w:styleId="Nerazreenopominjanje">
    <w:name w:val="Unresolved Mention"/>
    <w:basedOn w:val="Podrazumevanifontpasusa"/>
    <w:uiPriority w:val="99"/>
    <w:semiHidden/>
    <w:unhideWhenUsed/>
    <w:rsid w:val="001C61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22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949835">
          <w:marLeft w:val="0"/>
          <w:marRight w:val="0"/>
          <w:marTop w:val="0"/>
          <w:marBottom w:val="0"/>
          <w:divBdr>
            <w:top w:val="single" w:sz="6" w:space="0" w:color="D7E7F9"/>
            <w:left w:val="single" w:sz="6" w:space="0" w:color="D7E7F9"/>
            <w:bottom w:val="single" w:sz="6" w:space="0" w:color="D7E7F9"/>
            <w:right w:val="single" w:sz="6" w:space="0" w:color="D7E7F9"/>
          </w:divBdr>
          <w:divsChild>
            <w:div w:id="148827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27268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irjana.vracar@shpgroup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216</Words>
  <Characters>1236</Characters>
  <Application>Microsoft Office Word</Application>
  <DocSecurity>0</DocSecurity>
  <Lines>10</Lines>
  <Paragraphs>2</Paragraphs>
  <ScaleCrop>false</ScaleCrop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Mirjana Vračar</dc:creator>
  <cp:keywords/>
  <dc:description/>
  <cp:lastModifiedBy>Mirjana Vračar</cp:lastModifiedBy>
  <cp:revision>8</cp:revision>
  <dcterms:created xsi:type="dcterms:W3CDTF">2023-10-16T12:30:00Z</dcterms:created>
  <dcterms:modified xsi:type="dcterms:W3CDTF">2024-01-29T09:44:00Z</dcterms:modified>
</cp:coreProperties>
</file>